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AA" w:rsidRDefault="001711AA" w:rsidP="001711AA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ПЛАНИРУЕМЫЕ РЕЗУЛЬТАТЫ</w:t>
      </w:r>
    </w:p>
    <w:p w:rsidR="001711AA" w:rsidRPr="005C63C4" w:rsidRDefault="001711AA" w:rsidP="001711AA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1711AA" w:rsidRPr="00C76570" w:rsidRDefault="001711AA" w:rsidP="001711AA">
      <w:pPr>
        <w:pStyle w:val="a3"/>
        <w:spacing w:before="0" w:beforeAutospacing="0" w:after="0" w:afterAutospacing="0"/>
      </w:pPr>
      <w:r w:rsidRPr="00C76570">
        <w:rPr>
          <w:b/>
          <w:bCs/>
          <w:i/>
          <w:iCs/>
        </w:rPr>
        <w:t xml:space="preserve">В результате изучения курса ученик должен 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овладеть математическими знаниями;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усвоить аппарат уравнений и неравенств, как основного средства математического моделирования прикладных задач;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изучить методы решения планиметрических задач;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систематизировать по методам решений все типы задач по тригонометрии;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изучить свойства геометрических тел в пространстве, развить пространственные представления, усвоить способы вычисления практически важных геометрических величин и дальнейшее развитие логического мышления;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изучить функции как важнейшего математического объекта средствами алгебры и математического анализа, раскрыть политехническое и прикладное значение общих методов математики, связанных с исследованием функций;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сформировать качества мышления, характерные для математической деятельности;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сформировать представление о методах математики;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proofErr w:type="gramStart"/>
      <w:r w:rsidRPr="00C76570">
        <w:t>учащиеся должны знать и правильно употреблять термины «уравнение», «неравенство», «система», «модуль», «параметр», «логарифм», «функция», «асимптота», «экстремум»;</w:t>
      </w:r>
      <w:proofErr w:type="gramEnd"/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знать методы решения уравнений;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знать основные теоремы и формулы планиметрии и стереометрии;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знать основные формулы тригонометрии и простейшие тригонометрические уравнения;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знать свойства логарифмов и свойства показательной функции;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знать алгоритм исследования функции;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уметь решать алгебраические, тригонометрические, показательные и логарифмические уравнения и неравенства;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уметь решать системы уравнений и системы неравенств;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уметь изображать на рисунках и чертежах геометрические фигуры, задаваемые условиями задач;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проводить полные обоснования при решении задач;</w:t>
      </w:r>
    </w:p>
    <w:p w:rsidR="001711AA" w:rsidRPr="00C76570" w:rsidRDefault="001711AA" w:rsidP="00171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C76570">
        <w:t>применять основные методы решения геометрических задач: поэтапного решения и составления уравнений.</w:t>
      </w:r>
    </w:p>
    <w:p w:rsidR="001711AA" w:rsidRPr="00627694" w:rsidRDefault="001711AA" w:rsidP="001711AA">
      <w:pPr>
        <w:pStyle w:val="a3"/>
        <w:spacing w:before="0" w:beforeAutospacing="0" w:after="0" w:afterAutospacing="0"/>
        <w:jc w:val="both"/>
      </w:pPr>
      <w:r w:rsidRPr="00627694">
        <w:rPr>
          <w:b/>
          <w:bCs/>
          <w:iCs/>
        </w:rPr>
        <w:t xml:space="preserve">Ученик должен уметь </w:t>
      </w:r>
      <w:r w:rsidRPr="00627694">
        <w:rPr>
          <w:bCs/>
          <w:i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27694">
        <w:rPr>
          <w:bCs/>
          <w:iCs/>
        </w:rPr>
        <w:t>для</w:t>
      </w:r>
      <w:proofErr w:type="gramEnd"/>
      <w:r w:rsidRPr="00627694">
        <w:rPr>
          <w:bCs/>
          <w:iCs/>
        </w:rPr>
        <w:t>:</w:t>
      </w:r>
    </w:p>
    <w:p w:rsidR="001711AA" w:rsidRPr="00C76570" w:rsidRDefault="001711AA" w:rsidP="001711AA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C76570">
        <w:t>исследования (моделирования) несложных практических ситуаций на основе изученных формул и свойств фигур;</w:t>
      </w:r>
    </w:p>
    <w:p w:rsidR="001711AA" w:rsidRPr="00C76570" w:rsidRDefault="001711AA" w:rsidP="001711AA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C76570"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1711AA" w:rsidRDefault="001711AA" w:rsidP="001711AA">
      <w:pPr>
        <w:jc w:val="both"/>
        <w:rPr>
          <w:sz w:val="24"/>
          <w:szCs w:val="24"/>
        </w:rPr>
      </w:pPr>
    </w:p>
    <w:p w:rsidR="001711AA" w:rsidRDefault="001711AA" w:rsidP="001711AA">
      <w:pPr>
        <w:jc w:val="both"/>
        <w:rPr>
          <w:sz w:val="24"/>
          <w:szCs w:val="24"/>
        </w:rPr>
      </w:pPr>
    </w:p>
    <w:p w:rsidR="001711AA" w:rsidRDefault="001711AA" w:rsidP="001711AA">
      <w:pPr>
        <w:jc w:val="both"/>
        <w:rPr>
          <w:sz w:val="24"/>
          <w:szCs w:val="24"/>
        </w:rPr>
      </w:pPr>
    </w:p>
    <w:p w:rsidR="001711AA" w:rsidRDefault="001711AA" w:rsidP="001711AA">
      <w:pPr>
        <w:jc w:val="both"/>
        <w:rPr>
          <w:sz w:val="24"/>
          <w:szCs w:val="24"/>
        </w:rPr>
      </w:pPr>
    </w:p>
    <w:p w:rsidR="001711AA" w:rsidRDefault="001711AA" w:rsidP="001711AA">
      <w:pPr>
        <w:jc w:val="both"/>
        <w:rPr>
          <w:sz w:val="24"/>
          <w:szCs w:val="24"/>
        </w:rPr>
      </w:pPr>
    </w:p>
    <w:p w:rsidR="001711AA" w:rsidRDefault="001711AA" w:rsidP="001711AA">
      <w:pPr>
        <w:jc w:val="both"/>
        <w:rPr>
          <w:sz w:val="24"/>
          <w:szCs w:val="24"/>
        </w:rPr>
      </w:pPr>
    </w:p>
    <w:p w:rsidR="001711AA" w:rsidRDefault="001711AA" w:rsidP="001711AA">
      <w:pPr>
        <w:jc w:val="both"/>
        <w:rPr>
          <w:sz w:val="24"/>
          <w:szCs w:val="24"/>
        </w:rPr>
      </w:pPr>
    </w:p>
    <w:p w:rsidR="001711AA" w:rsidRDefault="001711AA" w:rsidP="001711AA">
      <w:pPr>
        <w:jc w:val="both"/>
        <w:rPr>
          <w:sz w:val="24"/>
          <w:szCs w:val="24"/>
        </w:rPr>
      </w:pPr>
    </w:p>
    <w:p w:rsidR="001711AA" w:rsidRDefault="001711AA" w:rsidP="001711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57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1711AA" w:rsidRPr="00C76570" w:rsidRDefault="001711AA" w:rsidP="001711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1711AA" w:rsidRPr="004519BE" w:rsidRDefault="001711AA" w:rsidP="001711A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519BE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451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Арифметические действия на множестве рациональных чисел. (2 ч)</w:t>
      </w:r>
    </w:p>
    <w:p w:rsidR="001711AA" w:rsidRPr="004519BE" w:rsidRDefault="001711AA" w:rsidP="001711A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Функции и графики (9 ч)</w:t>
      </w:r>
    </w:p>
    <w:p w:rsidR="001711AA" w:rsidRPr="004519BE" w:rsidRDefault="001711AA" w:rsidP="001711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B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Функции. Область определения функции. Множество значений функции. График функции. Обратная функция. Монотонность функций. Промежутки возрастания и убывания. Четность и нечетность функций. Периодичность функций. Преобразование графиков. Ограниченность функций. Метод оценки. Примеры функциональных зависимостей в реальных процессах. Работа с графиками.</w:t>
      </w:r>
    </w:p>
    <w:p w:rsidR="001711AA" w:rsidRPr="004519BE" w:rsidRDefault="001711AA" w:rsidP="001711A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Pr="00451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Уравнения, системы уравнений, неравенства. (17 ч)</w:t>
      </w:r>
    </w:p>
    <w:p w:rsidR="001711AA" w:rsidRDefault="001711AA" w:rsidP="001711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приёмы решения рациональных уравнений и их систем. Использование свойств и графиков функций при решении уравнений. Рациональные неравенства и их системы. Использование свойств и графиков функций при решении неравенств.  Метод интервалов. Иррациональные уравнения. Иррациональные неравенства. Показательные уравнения. Показательные неравенства. Логарифмические уравнения. Логарифмические неравенства. Системы показательных  уравнений. Системы логарифмических уравнений. Контрольная работа по теме «Функции и их графики. Уравнения, системы уравнений, неравенства».</w:t>
      </w:r>
    </w:p>
    <w:p w:rsidR="001711AA" w:rsidRPr="004519BE" w:rsidRDefault="001711AA" w:rsidP="001711A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51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Вычисления. Решение текстовых задач. (11 ч)</w:t>
      </w:r>
    </w:p>
    <w:p w:rsidR="001711AA" w:rsidRDefault="001711AA" w:rsidP="001711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проценты. Задачи на смеси и сплавы. Задачи на движение. Задачи на движение. Задачи на совместную работу.</w:t>
      </w:r>
    </w:p>
    <w:p w:rsidR="001711AA" w:rsidRPr="004519BE" w:rsidRDefault="001711AA" w:rsidP="001711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Решение геометрических задач. (10 ч)</w:t>
      </w:r>
    </w:p>
    <w:p w:rsidR="001711AA" w:rsidRPr="002A1724" w:rsidRDefault="001711AA" w:rsidP="001711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519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 и его элементы. Задачи на вычисление площади. Параллелограмм. Задачи на вычисление площади. Трапеция. Задачи на вычисление площади. Окружность и круг. Многоугольник. Вписанные и описанные окружности. Задачи на вычисление площади.</w:t>
      </w:r>
    </w:p>
    <w:p w:rsidR="001711AA" w:rsidRPr="004519BE" w:rsidRDefault="001711AA" w:rsidP="001711A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Pr="004519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19BE">
        <w:rPr>
          <w:rFonts w:ascii="Times New Roman" w:hAnsi="Times New Roman" w:cs="Times New Roman"/>
          <w:b/>
          <w:sz w:val="24"/>
          <w:szCs w:val="24"/>
          <w:lang w:eastAsia="ru-RU"/>
        </w:rPr>
        <w:t>Преобразование тригонометрических выражений. (5 ч)</w:t>
      </w:r>
    </w:p>
    <w:p w:rsidR="001711AA" w:rsidRPr="004519BE" w:rsidRDefault="001711AA" w:rsidP="001711A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Тригонометрические формулы. Преобразование тригонометрических выражений. </w:t>
      </w:r>
    </w:p>
    <w:p w:rsidR="001711AA" w:rsidRPr="004519BE" w:rsidRDefault="001711AA" w:rsidP="001711A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</w:t>
      </w:r>
      <w:r w:rsidRPr="00451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Решение тригонометрических уравнений, систем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равнений и неравенств. (14</w:t>
      </w:r>
      <w:r w:rsidRPr="00451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1711AA" w:rsidRDefault="001711AA" w:rsidP="001711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решения  тригонометрических уравнений и их систем. Однородные тригонометрические уравнения. Решение тригонометрических уравнений с помощью универсальной тригонометрической подстановки. Метод оценки. Тригонометрические неравенства. Системы тригонометрических уравнений.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9B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тестирование. Анализ итогового тестирования.</w:t>
      </w:r>
    </w:p>
    <w:p w:rsidR="001711AA" w:rsidRDefault="001711AA" w:rsidP="001711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AA" w:rsidRDefault="001711AA" w:rsidP="001711A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1711AA" w:rsidRDefault="001711AA" w:rsidP="001711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</w:t>
      </w:r>
      <w:r w:rsidRPr="008613FA">
        <w:rPr>
          <w:rFonts w:ascii="Times New Roman" w:hAnsi="Times New Roman" w:cs="Times New Roman"/>
          <w:b/>
          <w:sz w:val="24"/>
          <w:szCs w:val="24"/>
        </w:rPr>
        <w:t>Выражения и преобразования.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(8 ч)</w:t>
      </w:r>
    </w:p>
    <w:p w:rsidR="001711AA" w:rsidRPr="003F4BA1" w:rsidRDefault="001711AA" w:rsidP="001711A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3FA">
        <w:rPr>
          <w:rFonts w:ascii="Times New Roman" w:hAnsi="Times New Roman" w:cs="Times New Roman"/>
          <w:sz w:val="24"/>
          <w:szCs w:val="24"/>
        </w:rPr>
        <w:t>Числовые выражения. Пропорции. Прогрессии.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Задачи на проценты.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Задачи на смеси и сплавы.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Задачи на движение.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Задачи на совместную работу. Выбор оптимального варианта.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Свойства целых чисел. Делимость.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Основная теорема арифметики.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Уравнения в целых числах.</w:t>
      </w:r>
    </w:p>
    <w:p w:rsidR="001711AA" w:rsidRDefault="001711AA" w:rsidP="001711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613FA">
        <w:rPr>
          <w:rFonts w:ascii="Times New Roman" w:hAnsi="Times New Roman" w:cs="Times New Roman"/>
          <w:b/>
          <w:sz w:val="24"/>
          <w:szCs w:val="24"/>
        </w:rPr>
        <w:t>Преобразование выражений.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(3 ч)</w:t>
      </w:r>
    </w:p>
    <w:p w:rsidR="001711AA" w:rsidRPr="008613FA" w:rsidRDefault="001711AA" w:rsidP="001711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613FA">
        <w:rPr>
          <w:rFonts w:ascii="Times New Roman" w:hAnsi="Times New Roman" w:cs="Times New Roman"/>
          <w:sz w:val="24"/>
          <w:szCs w:val="24"/>
        </w:rPr>
        <w:t>Преобразование дробно-рациональных выражений.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Преобразование выражений, содержащих радикалы.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Преобразование тригонометрических выражений.</w:t>
      </w:r>
    </w:p>
    <w:p w:rsidR="001711AA" w:rsidRDefault="001711AA" w:rsidP="001711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BA1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8613FA">
        <w:rPr>
          <w:rFonts w:ascii="Times New Roman" w:hAnsi="Times New Roman" w:cs="Times New Roman"/>
          <w:b/>
          <w:sz w:val="24"/>
          <w:szCs w:val="24"/>
        </w:rPr>
        <w:t>Решение уравнений, неравенств и их систем.</w:t>
      </w:r>
      <w:r>
        <w:rPr>
          <w:rFonts w:ascii="Times New Roman" w:hAnsi="Times New Roman" w:cs="Times New Roman"/>
          <w:b/>
          <w:sz w:val="24"/>
          <w:szCs w:val="24"/>
        </w:rPr>
        <w:t xml:space="preserve"> (13 ч)</w:t>
      </w:r>
    </w:p>
    <w:p w:rsidR="001711AA" w:rsidRPr="003F4BA1" w:rsidRDefault="001711AA" w:rsidP="001711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3FA">
        <w:rPr>
          <w:rFonts w:ascii="Times New Roman" w:hAnsi="Times New Roman" w:cs="Times New Roman"/>
          <w:sz w:val="24"/>
          <w:szCs w:val="24"/>
        </w:rPr>
        <w:t>Тригонометрические уравнения.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Тригонометрические неравенства.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Иррациональные уравнения.</w:t>
      </w:r>
    </w:p>
    <w:p w:rsidR="001711AA" w:rsidRPr="008613FA" w:rsidRDefault="001711AA" w:rsidP="001711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613FA">
        <w:rPr>
          <w:rFonts w:ascii="Times New Roman" w:hAnsi="Times New Roman" w:cs="Times New Roman"/>
          <w:sz w:val="24"/>
          <w:szCs w:val="24"/>
        </w:rPr>
        <w:t>Иррациональные неравенства.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Показательные уравнения.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Показательные неравенства.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Логарифмические уравнения.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Логарифмические неравенства.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Метод оценки.</w:t>
      </w:r>
    </w:p>
    <w:p w:rsidR="001711AA" w:rsidRDefault="001711AA" w:rsidP="001711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8613FA">
        <w:rPr>
          <w:rFonts w:ascii="Times New Roman" w:hAnsi="Times New Roman" w:cs="Times New Roman"/>
          <w:b/>
          <w:sz w:val="24"/>
          <w:szCs w:val="24"/>
        </w:rPr>
        <w:t>Уравнения и неравенства, содержащие переменную под знаком модуля.</w:t>
      </w:r>
      <w:r>
        <w:rPr>
          <w:rFonts w:ascii="Times New Roman" w:hAnsi="Times New Roman" w:cs="Times New Roman"/>
          <w:b/>
          <w:sz w:val="24"/>
          <w:szCs w:val="24"/>
        </w:rPr>
        <w:t xml:space="preserve"> (4 ч)</w:t>
      </w:r>
    </w:p>
    <w:p w:rsidR="001711AA" w:rsidRDefault="001711AA" w:rsidP="001711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613FA">
        <w:rPr>
          <w:rFonts w:ascii="Times New Roman" w:hAnsi="Times New Roman" w:cs="Times New Roman"/>
          <w:sz w:val="24"/>
          <w:szCs w:val="24"/>
        </w:rPr>
        <w:t>Виды уравнений, содержащих переменную под знаком модуля.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Виды неравенств, содержащих переменную под знаком модуля.</w:t>
      </w:r>
    </w:p>
    <w:p w:rsidR="001711AA" w:rsidRDefault="001711AA" w:rsidP="001711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BA1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8613FA">
        <w:rPr>
          <w:rFonts w:ascii="Times New Roman" w:hAnsi="Times New Roman" w:cs="Times New Roman"/>
          <w:b/>
          <w:sz w:val="24"/>
          <w:szCs w:val="24"/>
        </w:rPr>
        <w:t>Уравнения и неравенства с параметрами и способы их решения.</w:t>
      </w:r>
      <w:r>
        <w:rPr>
          <w:rFonts w:ascii="Times New Roman" w:hAnsi="Times New Roman" w:cs="Times New Roman"/>
          <w:b/>
          <w:sz w:val="24"/>
          <w:szCs w:val="24"/>
        </w:rPr>
        <w:t>(8 ч)</w:t>
      </w:r>
    </w:p>
    <w:p w:rsidR="001711AA" w:rsidRDefault="001711AA" w:rsidP="001711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613FA">
        <w:rPr>
          <w:rFonts w:ascii="Times New Roman" w:hAnsi="Times New Roman" w:cs="Times New Roman"/>
          <w:sz w:val="24"/>
          <w:szCs w:val="24"/>
        </w:rPr>
        <w:t>Квадратные уравнения с параметрами.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Показательные и логарифмические уравнения с параметрами.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Тригонометрические уравнения с параметрами.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Неравенства с параметрами.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Системы уравн</w:t>
      </w:r>
      <w:r>
        <w:rPr>
          <w:rFonts w:ascii="Times New Roman" w:hAnsi="Times New Roman" w:cs="Times New Roman"/>
          <w:sz w:val="24"/>
          <w:szCs w:val="24"/>
        </w:rPr>
        <w:t>ений и неравенств с параметрами.</w:t>
      </w:r>
    </w:p>
    <w:p w:rsidR="001711AA" w:rsidRDefault="001711AA" w:rsidP="001711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11AA" w:rsidRDefault="001711AA" w:rsidP="001711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11AA" w:rsidRDefault="001711AA" w:rsidP="001711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B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</w:t>
      </w:r>
      <w:r w:rsidRPr="008613FA">
        <w:rPr>
          <w:rFonts w:ascii="Times New Roman" w:hAnsi="Times New Roman" w:cs="Times New Roman"/>
          <w:b/>
          <w:sz w:val="24"/>
          <w:szCs w:val="24"/>
        </w:rPr>
        <w:t>Решение геометрических задач.</w:t>
      </w:r>
      <w:r>
        <w:rPr>
          <w:rFonts w:ascii="Times New Roman" w:hAnsi="Times New Roman" w:cs="Times New Roman"/>
          <w:b/>
          <w:sz w:val="24"/>
          <w:szCs w:val="24"/>
        </w:rPr>
        <w:t xml:space="preserve"> (15 ч)</w:t>
      </w:r>
    </w:p>
    <w:p w:rsidR="001711AA" w:rsidRPr="00CF4799" w:rsidRDefault="001711AA" w:rsidP="001711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3FA">
        <w:rPr>
          <w:rFonts w:ascii="Times New Roman" w:hAnsi="Times New Roman" w:cs="Times New Roman"/>
          <w:sz w:val="24"/>
          <w:szCs w:val="24"/>
        </w:rPr>
        <w:t>Треугольник и его элементы. Задачи на вычисление площади.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Параллелограмм. Трапеция. Задачи на вычисление площади.</w:t>
      </w:r>
      <w:r w:rsidRPr="00CF72BA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Окружность и круг. Многоугольник.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Вписанные и описанные окружности. Задачи на вычисление площади.</w:t>
      </w:r>
      <w:r w:rsidRPr="00CF72BA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Расстояние между прямыми, прямой и плоскостью, плоскостями.</w:t>
      </w:r>
      <w:r w:rsidRPr="00CF72BA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Угол между прямыми, прямой и плоскостью, плоскостями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13FA">
        <w:rPr>
          <w:rFonts w:ascii="Times New Roman" w:hAnsi="Times New Roman" w:cs="Times New Roman"/>
          <w:sz w:val="24"/>
          <w:szCs w:val="24"/>
        </w:rPr>
        <w:t>Сечения куба, призмы, пирамиды.</w:t>
      </w:r>
      <w:r w:rsidRPr="00CF72BA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Декартовы координаты на плоскости и в пространстве.</w:t>
      </w:r>
      <w:r w:rsidRPr="00CF72BA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Векторы на плоскости и в пространстве.</w:t>
      </w:r>
      <w:r w:rsidRPr="00CF72BA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Задачи на вычисление площади поверхности.</w:t>
      </w:r>
      <w:r w:rsidRPr="00CF72BA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Задачи на вычисление объёмов.</w:t>
      </w:r>
    </w:p>
    <w:p w:rsidR="001711AA" w:rsidRDefault="001711AA" w:rsidP="001711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2BA">
        <w:rPr>
          <w:rFonts w:ascii="Times New Roman" w:hAnsi="Times New Roman" w:cs="Times New Roman"/>
          <w:b/>
          <w:sz w:val="24"/>
          <w:szCs w:val="24"/>
        </w:rPr>
        <w:t>Раздел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13FA">
        <w:rPr>
          <w:rFonts w:ascii="Times New Roman" w:hAnsi="Times New Roman" w:cs="Times New Roman"/>
          <w:b/>
          <w:sz w:val="24"/>
          <w:szCs w:val="24"/>
        </w:rPr>
        <w:t>Функции и графики.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(6 ч)</w:t>
      </w:r>
    </w:p>
    <w:p w:rsidR="001711AA" w:rsidRPr="008613FA" w:rsidRDefault="001711AA" w:rsidP="001711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613FA">
        <w:rPr>
          <w:rFonts w:ascii="Times New Roman" w:hAnsi="Times New Roman" w:cs="Times New Roman"/>
          <w:sz w:val="24"/>
          <w:szCs w:val="24"/>
        </w:rPr>
        <w:t>Геометрический и физический смысл производной.</w:t>
      </w:r>
      <w:r w:rsidRPr="00CF72BA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Исследование функций с помощью производной.</w:t>
      </w:r>
      <w:r w:rsidRPr="00CF72BA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Задачи на наибольшее и наименьшее значение.</w:t>
      </w:r>
    </w:p>
    <w:p w:rsidR="001711AA" w:rsidRDefault="001711AA" w:rsidP="001711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2BA">
        <w:rPr>
          <w:rFonts w:ascii="Times New Roman" w:hAnsi="Times New Roman" w:cs="Times New Roman"/>
          <w:b/>
          <w:sz w:val="24"/>
          <w:szCs w:val="24"/>
        </w:rPr>
        <w:t xml:space="preserve">Раздел 8. </w:t>
      </w:r>
      <w:r w:rsidRPr="008613FA">
        <w:rPr>
          <w:rFonts w:ascii="Times New Roman" w:hAnsi="Times New Roman" w:cs="Times New Roman"/>
          <w:b/>
          <w:sz w:val="24"/>
          <w:szCs w:val="24"/>
        </w:rPr>
        <w:t>Элементы комбинаторики, статистики и теории вероятностей.</w:t>
      </w:r>
      <w:r>
        <w:rPr>
          <w:rFonts w:ascii="Times New Roman" w:hAnsi="Times New Roman" w:cs="Times New Roman"/>
          <w:b/>
          <w:sz w:val="24"/>
          <w:szCs w:val="24"/>
        </w:rPr>
        <w:t xml:space="preserve"> (3 ч)</w:t>
      </w:r>
    </w:p>
    <w:p w:rsidR="001711AA" w:rsidRPr="008613FA" w:rsidRDefault="001711AA" w:rsidP="001711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613FA">
        <w:rPr>
          <w:rFonts w:ascii="Times New Roman" w:hAnsi="Times New Roman" w:cs="Times New Roman"/>
          <w:sz w:val="24"/>
          <w:szCs w:val="24"/>
        </w:rPr>
        <w:t>Формулы числа сочетания, перестановок и размещений.</w:t>
      </w:r>
      <w:r w:rsidRPr="00CF72BA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Примеры использования вероятностей и статистики при решении прикладных задач.</w:t>
      </w:r>
    </w:p>
    <w:p w:rsidR="001711AA" w:rsidRPr="00CF72BA" w:rsidRDefault="001711AA" w:rsidP="001711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2B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F72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13FA">
        <w:rPr>
          <w:rFonts w:ascii="Times New Roman" w:hAnsi="Times New Roman" w:cs="Times New Roman"/>
          <w:b/>
          <w:sz w:val="24"/>
          <w:szCs w:val="24"/>
        </w:rPr>
        <w:t>Задачи с практическим содержанием.</w:t>
      </w:r>
      <w:r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:rsidR="001711AA" w:rsidRDefault="001711AA" w:rsidP="001711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10</w:t>
      </w:r>
      <w:r w:rsidRPr="00CF72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13FA">
        <w:rPr>
          <w:rFonts w:ascii="Times New Roman" w:hAnsi="Times New Roman" w:cs="Times New Roman"/>
          <w:b/>
          <w:sz w:val="24"/>
          <w:szCs w:val="24"/>
        </w:rPr>
        <w:t>Итоговое повторение.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(6 ч)</w:t>
      </w:r>
    </w:p>
    <w:p w:rsidR="001711AA" w:rsidRPr="008613FA" w:rsidRDefault="001711AA" w:rsidP="001711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613FA">
        <w:rPr>
          <w:rFonts w:ascii="Times New Roman" w:hAnsi="Times New Roman" w:cs="Times New Roman"/>
          <w:sz w:val="24"/>
          <w:szCs w:val="24"/>
        </w:rPr>
        <w:t>Повторение. Выражения и преобразования.</w:t>
      </w:r>
      <w:r w:rsidRPr="00627694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Решение уравнений, неравенств и их систем.</w:t>
      </w:r>
      <w:r w:rsidRPr="00627694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Уравнения и неравенства, содержащие переменную под знаком модуля.</w:t>
      </w:r>
      <w:r w:rsidRPr="00627694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Уравнения и неравенства с параметрами.</w:t>
      </w:r>
      <w:r w:rsidRPr="00627694">
        <w:rPr>
          <w:rFonts w:ascii="Times New Roman" w:hAnsi="Times New Roman" w:cs="Times New Roman"/>
          <w:sz w:val="24"/>
          <w:szCs w:val="24"/>
        </w:rPr>
        <w:t xml:space="preserve"> </w:t>
      </w:r>
      <w:r w:rsidRPr="008613FA">
        <w:rPr>
          <w:rFonts w:ascii="Times New Roman" w:hAnsi="Times New Roman" w:cs="Times New Roman"/>
          <w:sz w:val="24"/>
          <w:szCs w:val="24"/>
        </w:rPr>
        <w:t>Решение геометрических задач.</w:t>
      </w:r>
    </w:p>
    <w:p w:rsidR="001711AA" w:rsidRPr="008613FA" w:rsidRDefault="001711AA" w:rsidP="001711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1AA" w:rsidRPr="00CF72BA" w:rsidRDefault="001711AA" w:rsidP="001711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1AA" w:rsidRPr="00CF72BA" w:rsidRDefault="001711AA" w:rsidP="001711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A5A" w:rsidRDefault="00A97A5A"/>
    <w:sectPr w:rsidR="00A97A5A" w:rsidSect="001711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B6A"/>
    <w:multiLevelType w:val="multilevel"/>
    <w:tmpl w:val="2688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A26C5"/>
    <w:multiLevelType w:val="multilevel"/>
    <w:tmpl w:val="0B68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711AA"/>
    <w:rsid w:val="001711AA"/>
    <w:rsid w:val="00A9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11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</cp:revision>
  <dcterms:created xsi:type="dcterms:W3CDTF">2022-09-04T11:31:00Z</dcterms:created>
  <dcterms:modified xsi:type="dcterms:W3CDTF">2022-09-04T11:33:00Z</dcterms:modified>
</cp:coreProperties>
</file>